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비밀유지계약서-nda-실습용-샘플"/>
    <w:p>
      <w:pPr>
        <w:pStyle w:val="Heading1"/>
      </w:pPr>
      <w:r>
        <w:t xml:space="preserve">비밀유지계약서 (NDA) — 실습용 샘플</w:t>
      </w:r>
    </w:p>
    <w:p>
      <w:pPr>
        <w:pStyle w:val="FirstParagraph"/>
      </w:pPr>
      <w:r>
        <w:rPr>
          <w:bCs/>
          <w:b/>
        </w:rPr>
        <w:t xml:space="preserve">주식회사 클로드워크</w:t>
      </w:r>
      <w:r>
        <w:t xml:space="preserve">(이하</w:t>
      </w:r>
      <w:r>
        <w:t xml:space="preserve"> </w:t>
      </w:r>
      <w:r>
        <w:t xml:space="preserve">“</w:t>
      </w:r>
      <w:r>
        <w:t xml:space="preserve">갑</w:t>
      </w:r>
      <w:r>
        <w:t xml:space="preserve">”</w:t>
      </w:r>
      <w:r>
        <w:t xml:space="preserve">)와</w:t>
      </w:r>
      <w:r>
        <w:t xml:space="preserve"> </w:t>
      </w:r>
      <w:r>
        <w:rPr>
          <w:bCs/>
          <w:b/>
        </w:rPr>
        <w:t xml:space="preserve">주식회사 미래제작소</w:t>
      </w:r>
      <w:r>
        <w:t xml:space="preserve">(이하</w:t>
      </w:r>
      <w:r>
        <w:t xml:space="preserve"> </w:t>
      </w:r>
      <w:r>
        <w:t xml:space="preserve">“</w:t>
      </w:r>
      <w:r>
        <w:t xml:space="preserve">을</w:t>
      </w:r>
      <w:r>
        <w:t xml:space="preserve">”</w:t>
      </w:r>
      <w:r>
        <w:t xml:space="preserve">)는 상호 협력 검토 과정에서 제공되는 비밀정보의 보호를 위하여 다음과 같이 계약을 체결한다.</w:t>
      </w:r>
    </w:p>
    <w:p>
      <w:pPr>
        <w:pStyle w:val="BodyText"/>
      </w:pPr>
      <w:r>
        <w:rPr>
          <w:bCs/>
          <w:b/>
        </w:rPr>
        <w:t xml:space="preserve">제1조 (목적)</w:t>
      </w:r>
      <w:r>
        <w:t xml:space="preserve"> </w:t>
      </w:r>
      <w:r>
        <w:t xml:space="preserve">본 계약은 갑과 을이 신제품 공동 개발 검토(이하</w:t>
      </w:r>
      <w:r>
        <w:t xml:space="preserve"> </w:t>
      </w:r>
      <w:r>
        <w:t xml:space="preserve">“</w:t>
      </w:r>
      <w:r>
        <w:t xml:space="preserve">본 건 거래</w:t>
      </w:r>
      <w:r>
        <w:t xml:space="preserve">”</w:t>
      </w:r>
      <w:r>
        <w:t xml:space="preserve">)와 관련하여 상대방에게 제공하는 비밀정보의 취급 기준을 정함을 목적으로 한다.</w:t>
      </w:r>
    </w:p>
    <w:p>
      <w:pPr>
        <w:pStyle w:val="BodyText"/>
      </w:pPr>
      <w:r>
        <w:rPr>
          <w:bCs/>
          <w:b/>
        </w:rPr>
        <w:t xml:space="preserve">제2조 (비밀정보의 정의)</w:t>
      </w:r>
      <w:r>
        <w:t xml:space="preserve"> </w:t>
      </w:r>
      <w:r>
        <w:t xml:space="preserve">“</w:t>
      </w:r>
      <w:r>
        <w:t xml:space="preserve">비밀정보</w:t>
      </w:r>
      <w:r>
        <w:t xml:space="preserve">”</w:t>
      </w:r>
      <w:r>
        <w:t xml:space="preserve">란 본 건 거래와 관련하여 서면, 구두, 전자적 방법으로 제공되는 일체의 기술상·경영상 정보를 말한다. 다만 다음 각 호의 정보는 제외한다. 1. 제공 시점에 이미 공지된 정보 2. 수령 당사자가 적법하게 이미 보유한 정보 3. 제3자로부터 적법하게 취득한 정보</w:t>
      </w:r>
    </w:p>
    <w:p>
      <w:pPr>
        <w:pStyle w:val="BodyText"/>
      </w:pPr>
      <w:r>
        <w:rPr>
          <w:bCs/>
          <w:b/>
        </w:rPr>
        <w:t xml:space="preserve">제3조 (비밀유지의무)</w:t>
      </w:r>
      <w:r>
        <w:t xml:space="preserve"> </w:t>
      </w:r>
      <w:r>
        <w:t xml:space="preserve">각 당사자는 상대방의 사전 서면 동의 없이 비밀정보를 제3자에게 공개하거나 본 건 거래 외의 목적으로 사용하여서는 아니 된다.</w:t>
      </w:r>
    </w:p>
    <w:p>
      <w:pPr>
        <w:pStyle w:val="BodyText"/>
      </w:pPr>
      <w:r>
        <w:rPr>
          <w:bCs/>
          <w:b/>
        </w:rPr>
        <w:t xml:space="preserve">제4조 (반환 및 폐기)</w:t>
      </w:r>
      <w:r>
        <w:t xml:space="preserve"> </w:t>
      </w:r>
      <w:r>
        <w:t xml:space="preserve">본 건 거래가 종료되거나 상대방의 요청이 있는 경우, 수령 당사자는 비밀정보 및 그 사본을 지체 없이 반환하거나 폐기한다.</w:t>
      </w:r>
    </w:p>
    <w:p>
      <w:pPr>
        <w:pStyle w:val="BodyText"/>
      </w:pPr>
      <w:r>
        <w:rPr>
          <w:bCs/>
          <w:b/>
        </w:rPr>
        <w:t xml:space="preserve">제5조 (유효기간)</w:t>
      </w:r>
      <w:r>
        <w:t xml:space="preserve"> </w:t>
      </w:r>
      <w:r>
        <w:t xml:space="preserve">본 계약의 비밀유지의무는 계약 체결일로부터 3년간 유효하다.</w:t>
      </w:r>
    </w:p>
    <w:p>
      <w:pPr>
        <w:pStyle w:val="BodyText"/>
      </w:pPr>
      <w:r>
        <w:rPr>
          <w:bCs/>
          <w:b/>
        </w:rPr>
        <w:t xml:space="preserve">제6조 (손해배상)</w:t>
      </w:r>
      <w:r>
        <w:t xml:space="preserve"> </w:t>
      </w:r>
      <w:r>
        <w:t xml:space="preserve">본 계약을 위반하여 상대방에게 손해를 입힌 당사자는 그 손해를 배상할 책임을 진다.</w:t>
      </w:r>
    </w:p>
    <w:p>
      <w:pPr>
        <w:pStyle w:val="BodyText"/>
      </w:pPr>
      <w:r>
        <w:t xml:space="preserve">2026년 6월 1일</w:t>
      </w:r>
    </w:p>
    <w:p>
      <w:pPr>
        <w:pStyle w:val="BodyText"/>
      </w:pPr>
      <w:r>
        <w:t xml:space="preserve">갑: 주식회사 클로드워크 대표이사 (인) / 을: 주식회사 미래제작소 대표이사 (인)</w:t>
      </w:r>
    </w:p>
    <w:p>
      <w:pPr>
        <w:pStyle w:val="BodyText"/>
      </w:pPr>
      <w:r>
        <w:rPr>
          <w:iCs/>
          <w:i/>
        </w:rPr>
        <w:t xml:space="preserve">(본 문서는 도서 실습용으로 작성된 가상의 샘플이며 법적 효력이 없습니다.)</w:t>
      </w:r>
    </w:p>
    <w:bookmarkEnd w:id="20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jc w:val="center"/>
      <w:spacing w:after="0" w:before="300"/>
    </w:pPr>
    <w:rPr>
      <w:sz w:val="20"/>
      <w:szCs w:val="20"/>
      <w:b/>
      <w:color w:val="345A8A"/>
      &gt;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2026-07-13T13:50:15Z</dcterms:created>
  <dcterms:modified xsi:type="dcterms:W3CDTF">2026-07-13T13:50:15Z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